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B75FC" w:rsidRPr="00BC71B2" w:rsidRDefault="00A708DE">
      <w:pPr>
        <w:pStyle w:val="1"/>
        <w:rPr>
          <w:lang w:val="uk-UA"/>
        </w:rPr>
      </w:pPr>
      <w:bookmarkStart w:id="0" w:name="_gv7c678tzo0m" w:colFirst="0" w:colLast="0"/>
      <w:bookmarkEnd w:id="0"/>
      <w:r w:rsidRPr="00BC71B2">
        <w:rPr>
          <w:lang w:val="uk-UA"/>
        </w:rPr>
        <w:t>ПУБЛІЧНА ІСТОРІЯ АВАЛОН</w:t>
      </w:r>
    </w:p>
    <w:p w14:paraId="00000002" w14:textId="77777777" w:rsidR="00DB75FC" w:rsidRPr="00BC71B2" w:rsidRDefault="00A708DE">
      <w:pPr>
        <w:jc w:val="both"/>
        <w:rPr>
          <w:sz w:val="18"/>
          <w:szCs w:val="18"/>
          <w:lang w:val="uk-UA"/>
        </w:rPr>
      </w:pPr>
      <w:r w:rsidRPr="00BC71B2">
        <w:rPr>
          <w:sz w:val="18"/>
          <w:szCs w:val="18"/>
          <w:lang w:val="uk-UA"/>
        </w:rPr>
        <w:t xml:space="preserve">Витоки компанії починаються з 2012 року з групи іноземних інвесторів з досвідом управління прямими інвестиціями та </w:t>
      </w:r>
      <w:proofErr w:type="spellStart"/>
      <w:r w:rsidRPr="00BC71B2">
        <w:rPr>
          <w:sz w:val="18"/>
          <w:szCs w:val="18"/>
          <w:lang w:val="uk-UA"/>
        </w:rPr>
        <w:t>девелопментом</w:t>
      </w:r>
      <w:proofErr w:type="spellEnd"/>
      <w:r w:rsidRPr="00BC71B2">
        <w:rPr>
          <w:sz w:val="18"/>
          <w:szCs w:val="18"/>
          <w:lang w:val="uk-UA"/>
        </w:rPr>
        <w:t xml:space="preserve"> комерційної нерухомості.</w:t>
      </w:r>
    </w:p>
    <w:p w14:paraId="00000003" w14:textId="77777777" w:rsidR="00DB75FC" w:rsidRPr="00BC71B2" w:rsidRDefault="00DB75FC">
      <w:pPr>
        <w:jc w:val="both"/>
        <w:rPr>
          <w:sz w:val="18"/>
          <w:szCs w:val="18"/>
          <w:lang w:val="uk-UA"/>
        </w:rPr>
      </w:pPr>
    </w:p>
    <w:p w14:paraId="00000004" w14:textId="77777777" w:rsidR="00DB75FC" w:rsidRPr="00BC71B2" w:rsidRDefault="00A708DE">
      <w:pPr>
        <w:jc w:val="both"/>
        <w:rPr>
          <w:sz w:val="18"/>
          <w:szCs w:val="18"/>
          <w:lang w:val="uk-UA"/>
        </w:rPr>
      </w:pPr>
      <w:r w:rsidRPr="00BC71B2">
        <w:rPr>
          <w:sz w:val="18"/>
          <w:szCs w:val="18"/>
          <w:lang w:val="uk-UA"/>
        </w:rPr>
        <w:t xml:space="preserve">У 2014 році було прийнято рішення вийти на ринок інвестиційного </w:t>
      </w:r>
      <w:proofErr w:type="spellStart"/>
      <w:r w:rsidRPr="00BC71B2">
        <w:rPr>
          <w:sz w:val="18"/>
          <w:szCs w:val="18"/>
          <w:lang w:val="uk-UA"/>
        </w:rPr>
        <w:t>девелопменту</w:t>
      </w:r>
      <w:proofErr w:type="spellEnd"/>
      <w:r w:rsidRPr="00BC71B2">
        <w:rPr>
          <w:sz w:val="18"/>
          <w:szCs w:val="18"/>
          <w:lang w:val="uk-UA"/>
        </w:rPr>
        <w:t xml:space="preserve"> житлової нерухомості України. Оскільки в групи іноземних інвесторів не було досвіду бізнес діяльність у сегменті В2С, у тому числі житлової нерухомості, було прийнято рішення залучити зовнішніх партнерів. Саме так у 2014 році міжнародною інвестиційною групою створено бренд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™. Українські партнери групи і експерти сфери будівництва створили компанію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Інк., яка отримала на партнерських умовах ексклюзивні права на</w:t>
      </w:r>
    </w:p>
    <w:p w14:paraId="00000005" w14:textId="77777777" w:rsidR="00DB75FC" w:rsidRPr="00BC71B2" w:rsidRDefault="00A708DE">
      <w:pPr>
        <w:jc w:val="both"/>
        <w:rPr>
          <w:sz w:val="18"/>
          <w:szCs w:val="18"/>
          <w:lang w:val="uk-UA"/>
        </w:rPr>
      </w:pPr>
      <w:r w:rsidRPr="00BC71B2">
        <w:rPr>
          <w:sz w:val="18"/>
          <w:szCs w:val="18"/>
          <w:lang w:val="uk-UA"/>
        </w:rPr>
        <w:t xml:space="preserve">використання бренду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>™</w:t>
      </w:r>
    </w:p>
    <w:p w14:paraId="00000006" w14:textId="77777777" w:rsidR="00DB75FC" w:rsidRPr="00BC71B2" w:rsidRDefault="00DB75FC">
      <w:pPr>
        <w:jc w:val="both"/>
        <w:rPr>
          <w:sz w:val="18"/>
          <w:szCs w:val="18"/>
          <w:lang w:val="uk-UA"/>
        </w:rPr>
      </w:pPr>
    </w:p>
    <w:p w14:paraId="00000007" w14:textId="77777777" w:rsidR="00DB75FC" w:rsidRPr="00BC71B2" w:rsidRDefault="00A708DE">
      <w:pPr>
        <w:jc w:val="both"/>
        <w:rPr>
          <w:sz w:val="18"/>
          <w:szCs w:val="18"/>
          <w:lang w:val="uk-UA"/>
        </w:rPr>
      </w:pPr>
      <w:r w:rsidRPr="00BC71B2">
        <w:rPr>
          <w:sz w:val="18"/>
          <w:szCs w:val="18"/>
          <w:lang w:val="uk-UA"/>
        </w:rPr>
        <w:t xml:space="preserve">Львів, будучи, на той час, туристичним центром України, мав нереалізований потенціал та попит на якісну житлову забудову і водночас не мав великої конкуренції на ринку малих і середніх інвесторів.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 був заснований саме з акцентом на інвестиційно-</w:t>
      </w:r>
      <w:proofErr w:type="spellStart"/>
      <w:r w:rsidRPr="00BC71B2">
        <w:rPr>
          <w:sz w:val="18"/>
          <w:szCs w:val="18"/>
          <w:lang w:val="uk-UA"/>
        </w:rPr>
        <w:t>девелоперський</w:t>
      </w:r>
      <w:proofErr w:type="spellEnd"/>
      <w:r w:rsidRPr="00BC71B2">
        <w:rPr>
          <w:sz w:val="18"/>
          <w:szCs w:val="18"/>
          <w:lang w:val="uk-UA"/>
        </w:rPr>
        <w:t xml:space="preserve"> напрямок, який прагне задовольнити потреби малого-середнього інвестора та одночасно задовольнити інтереси вимогливого кінцевого споживача новозбудованих квартир бізнес та преміум сегментів.</w:t>
      </w:r>
    </w:p>
    <w:p w14:paraId="00000008" w14:textId="77777777" w:rsidR="00DB75FC" w:rsidRPr="00BC71B2" w:rsidRDefault="00DB75FC">
      <w:pPr>
        <w:jc w:val="both"/>
        <w:rPr>
          <w:sz w:val="18"/>
          <w:szCs w:val="18"/>
          <w:lang w:val="uk-UA"/>
        </w:rPr>
      </w:pPr>
    </w:p>
    <w:p w14:paraId="00000009" w14:textId="37A622CD" w:rsidR="00DB75FC" w:rsidRPr="00BC71B2" w:rsidRDefault="00A708DE">
      <w:pPr>
        <w:jc w:val="both"/>
        <w:rPr>
          <w:sz w:val="18"/>
          <w:szCs w:val="18"/>
          <w:lang w:val="uk-UA"/>
        </w:rPr>
      </w:pP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 за участю досвідченої команди фахівців у сфері будівництва та за підтримки іноземних інвесторів, у 2014 році розпочав роботу над першим </w:t>
      </w:r>
      <w:r w:rsidR="00BC71B2" w:rsidRPr="00BC71B2">
        <w:rPr>
          <w:sz w:val="18"/>
          <w:szCs w:val="18"/>
          <w:lang w:val="uk-UA"/>
        </w:rPr>
        <w:t>об’єктом</w:t>
      </w:r>
      <w:r w:rsidRPr="00BC71B2">
        <w:rPr>
          <w:sz w:val="18"/>
          <w:szCs w:val="18"/>
          <w:lang w:val="uk-UA"/>
        </w:rPr>
        <w:t xml:space="preserve"> житлової нерухомості у класі комфорт - житловим комплексом з двох будинків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 </w:t>
      </w:r>
      <w:proofErr w:type="spellStart"/>
      <w:r w:rsidRPr="00BC71B2">
        <w:rPr>
          <w:sz w:val="18"/>
          <w:szCs w:val="18"/>
          <w:lang w:val="uk-UA"/>
        </w:rPr>
        <w:t>Garden</w:t>
      </w:r>
      <w:proofErr w:type="spellEnd"/>
      <w:r w:rsidRPr="00BC71B2">
        <w:rPr>
          <w:sz w:val="18"/>
          <w:szCs w:val="18"/>
          <w:lang w:val="uk-UA"/>
        </w:rPr>
        <w:t xml:space="preserve">™ у м. Львові. Проект був успішно завершеним і повністю зданим в експлуатацію у 2016 році, що і підтвердило задекларовану репутацію надійності бренду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 та команди інвестиційного </w:t>
      </w:r>
      <w:proofErr w:type="spellStart"/>
      <w:r w:rsidRPr="00BC71B2">
        <w:rPr>
          <w:sz w:val="18"/>
          <w:szCs w:val="18"/>
          <w:lang w:val="uk-UA"/>
        </w:rPr>
        <w:t>девелопера</w:t>
      </w:r>
      <w:proofErr w:type="spellEnd"/>
      <w:r w:rsidRPr="00BC71B2">
        <w:rPr>
          <w:sz w:val="18"/>
          <w:szCs w:val="18"/>
          <w:lang w:val="uk-UA"/>
        </w:rPr>
        <w:t xml:space="preserve">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</w:t>
      </w:r>
    </w:p>
    <w:p w14:paraId="0000000A" w14:textId="77777777" w:rsidR="00DB75FC" w:rsidRPr="00BC71B2" w:rsidRDefault="00DB75FC">
      <w:pPr>
        <w:jc w:val="both"/>
        <w:rPr>
          <w:sz w:val="18"/>
          <w:szCs w:val="18"/>
          <w:lang w:val="uk-UA"/>
        </w:rPr>
      </w:pPr>
    </w:p>
    <w:p w14:paraId="0000000B" w14:textId="77777777" w:rsidR="00DB75FC" w:rsidRPr="00BC71B2" w:rsidRDefault="00A708DE">
      <w:pPr>
        <w:jc w:val="both"/>
        <w:rPr>
          <w:sz w:val="18"/>
          <w:szCs w:val="18"/>
          <w:lang w:val="uk-UA"/>
        </w:rPr>
      </w:pPr>
      <w:r w:rsidRPr="00BC71B2">
        <w:rPr>
          <w:sz w:val="18"/>
          <w:szCs w:val="18"/>
          <w:lang w:val="uk-UA"/>
        </w:rPr>
        <w:t xml:space="preserve">Іноземні інвестори бренду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 представлені в Україні корпоративним інвестиційним фондом Камет, який є власником бренду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 та ключовим фінансовим партнером нашої компанії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</w:t>
      </w:r>
    </w:p>
    <w:p w14:paraId="0000000C" w14:textId="77777777" w:rsidR="00DB75FC" w:rsidRPr="00BC71B2" w:rsidRDefault="00DB75FC">
      <w:pPr>
        <w:jc w:val="both"/>
        <w:rPr>
          <w:sz w:val="18"/>
          <w:szCs w:val="18"/>
          <w:lang w:val="uk-UA"/>
        </w:rPr>
      </w:pPr>
    </w:p>
    <w:p w14:paraId="0000000D" w14:textId="505E8FFC" w:rsidR="00DB75FC" w:rsidRPr="00BC71B2" w:rsidRDefault="00A708DE">
      <w:pPr>
        <w:jc w:val="both"/>
        <w:rPr>
          <w:sz w:val="18"/>
          <w:szCs w:val="18"/>
          <w:lang w:val="uk-UA"/>
        </w:rPr>
      </w:pP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 під брендом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 успішно реалізував у Львові більше </w:t>
      </w:r>
      <w:r w:rsidR="00696484">
        <w:rPr>
          <w:sz w:val="18"/>
          <w:szCs w:val="18"/>
          <w:lang w:val="uk-UA"/>
        </w:rPr>
        <w:t>14</w:t>
      </w:r>
      <w:r w:rsidRPr="00BC71B2">
        <w:rPr>
          <w:sz w:val="18"/>
          <w:szCs w:val="18"/>
          <w:lang w:val="uk-UA"/>
        </w:rPr>
        <w:t xml:space="preserve"> інвестиційно-</w:t>
      </w:r>
      <w:proofErr w:type="spellStart"/>
      <w:r w:rsidRPr="00BC71B2">
        <w:rPr>
          <w:sz w:val="18"/>
          <w:szCs w:val="18"/>
          <w:lang w:val="uk-UA"/>
        </w:rPr>
        <w:t>девелоперських</w:t>
      </w:r>
      <w:proofErr w:type="spellEnd"/>
      <w:r w:rsidRPr="00BC71B2">
        <w:rPr>
          <w:sz w:val="18"/>
          <w:szCs w:val="18"/>
          <w:lang w:val="uk-UA"/>
        </w:rPr>
        <w:t xml:space="preserve"> </w:t>
      </w:r>
      <w:proofErr w:type="spellStart"/>
      <w:r w:rsidRPr="00BC71B2">
        <w:rPr>
          <w:sz w:val="18"/>
          <w:szCs w:val="18"/>
          <w:lang w:val="uk-UA"/>
        </w:rPr>
        <w:t>про</w:t>
      </w:r>
      <w:r w:rsidR="00696484">
        <w:rPr>
          <w:sz w:val="18"/>
          <w:szCs w:val="18"/>
          <w:lang w:val="uk-UA"/>
        </w:rPr>
        <w:t>є</w:t>
      </w:r>
      <w:r w:rsidRPr="00BC71B2">
        <w:rPr>
          <w:sz w:val="18"/>
          <w:szCs w:val="18"/>
          <w:lang w:val="uk-UA"/>
        </w:rPr>
        <w:t>кт</w:t>
      </w:r>
      <w:r w:rsidR="00696484">
        <w:rPr>
          <w:sz w:val="18"/>
          <w:szCs w:val="18"/>
          <w:lang w:val="uk-UA"/>
        </w:rPr>
        <w:t>ів</w:t>
      </w:r>
      <w:proofErr w:type="spellEnd"/>
      <w:r w:rsidRPr="00BC71B2">
        <w:rPr>
          <w:sz w:val="18"/>
          <w:szCs w:val="18"/>
          <w:lang w:val="uk-UA"/>
        </w:rPr>
        <w:t xml:space="preserve"> житлової та комерційної нерухомості. Компанія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 та бренд </w:t>
      </w:r>
      <w:proofErr w:type="spellStart"/>
      <w:r w:rsidRPr="00BC71B2">
        <w:rPr>
          <w:sz w:val="18"/>
          <w:szCs w:val="18"/>
          <w:lang w:val="uk-UA"/>
        </w:rPr>
        <w:t>Avalon</w:t>
      </w:r>
      <w:proofErr w:type="spellEnd"/>
      <w:r w:rsidRPr="00BC71B2">
        <w:rPr>
          <w:sz w:val="18"/>
          <w:szCs w:val="18"/>
          <w:lang w:val="uk-UA"/>
        </w:rPr>
        <w:t xml:space="preserve">™ є незмінним лідером ринку нерухомості за показниками якості проектів та безпечності інвестицій у житлову нерухомість. У той самий час, іноземні інвестори надалі залишається надійним стратегічним та фінансовим партнером </w:t>
      </w:r>
      <w:proofErr w:type="spellStart"/>
      <w:r w:rsidRPr="00BC71B2">
        <w:rPr>
          <w:sz w:val="18"/>
          <w:szCs w:val="18"/>
          <w:lang w:val="uk-UA"/>
        </w:rPr>
        <w:t>Авалон</w:t>
      </w:r>
      <w:proofErr w:type="spellEnd"/>
      <w:r w:rsidRPr="00BC71B2">
        <w:rPr>
          <w:sz w:val="18"/>
          <w:szCs w:val="18"/>
          <w:lang w:val="uk-UA"/>
        </w:rPr>
        <w:t xml:space="preserve"> Інк., надаючи підтримку та впевненості у планах компанії, а інвесторам та клієнтам компанії надійності та безпеки їхніх інвестицій.</w:t>
      </w:r>
    </w:p>
    <w:p w14:paraId="0000000E" w14:textId="77777777" w:rsidR="00DB75FC" w:rsidRPr="00BC71B2" w:rsidRDefault="00DB75FC">
      <w:pPr>
        <w:jc w:val="both"/>
        <w:rPr>
          <w:sz w:val="20"/>
          <w:szCs w:val="20"/>
          <w:lang w:val="uk-UA"/>
        </w:rPr>
      </w:pPr>
    </w:p>
    <w:p w14:paraId="0000000F" w14:textId="77777777" w:rsidR="00DB75FC" w:rsidRPr="00696484" w:rsidRDefault="00A708DE">
      <w:pPr>
        <w:jc w:val="both"/>
        <w:rPr>
          <w:b/>
          <w:sz w:val="20"/>
          <w:szCs w:val="20"/>
          <w:lang w:val="uk-UA"/>
        </w:rPr>
      </w:pPr>
      <w:r w:rsidRPr="00BC71B2">
        <w:rPr>
          <w:b/>
          <w:sz w:val="20"/>
          <w:szCs w:val="20"/>
          <w:lang w:val="uk-UA"/>
        </w:rPr>
        <w:t>Довідка для медіа:</w:t>
      </w:r>
    </w:p>
    <w:p w14:paraId="0000001F" w14:textId="6F87AB25" w:rsidR="00DB75FC" w:rsidRPr="00A708DE" w:rsidRDefault="00A708DE">
      <w:pPr>
        <w:jc w:val="both"/>
        <w:rPr>
          <w:sz w:val="20"/>
          <w:szCs w:val="20"/>
          <w:lang w:val="uk-UA"/>
        </w:rPr>
      </w:pPr>
      <w:hyperlink r:id="rId4">
        <w:proofErr w:type="spellStart"/>
        <w:r w:rsidRPr="00BC71B2">
          <w:rPr>
            <w:color w:val="1155CC"/>
            <w:sz w:val="20"/>
            <w:szCs w:val="20"/>
            <w:u w:val="single"/>
            <w:lang w:val="uk-UA"/>
          </w:rPr>
          <w:t>Avalon</w:t>
        </w:r>
        <w:proofErr w:type="spellEnd"/>
      </w:hyperlink>
      <w:r w:rsidRPr="00BC71B2">
        <w:rPr>
          <w:sz w:val="20"/>
          <w:szCs w:val="20"/>
          <w:lang w:val="uk-UA"/>
        </w:rPr>
        <w:t xml:space="preserve"> — інвестиційно-</w:t>
      </w:r>
      <w:proofErr w:type="spellStart"/>
      <w:r w:rsidRPr="00BC71B2">
        <w:rPr>
          <w:sz w:val="20"/>
          <w:szCs w:val="20"/>
          <w:lang w:val="uk-UA"/>
        </w:rPr>
        <w:t>девелоперський</w:t>
      </w:r>
      <w:proofErr w:type="spellEnd"/>
      <w:r w:rsidRPr="00BC71B2">
        <w:rPr>
          <w:sz w:val="20"/>
          <w:szCs w:val="20"/>
          <w:lang w:val="uk-UA"/>
        </w:rPr>
        <w:t xml:space="preserve"> преміум-бренд, заснований у Львові 2014 року для управління прямими </w:t>
      </w:r>
      <w:proofErr w:type="spellStart"/>
      <w:r w:rsidRPr="00BC71B2">
        <w:rPr>
          <w:sz w:val="20"/>
          <w:szCs w:val="20"/>
          <w:lang w:val="uk-UA"/>
        </w:rPr>
        <w:t>девелоперськими</w:t>
      </w:r>
      <w:proofErr w:type="spellEnd"/>
      <w:r w:rsidRPr="00BC71B2">
        <w:rPr>
          <w:sz w:val="20"/>
          <w:szCs w:val="20"/>
          <w:lang w:val="uk-UA"/>
        </w:rPr>
        <w:t xml:space="preserve"> інвестиціями у комерційну та житлову нерухомість. З 2014 року компанія «</w:t>
      </w:r>
      <w:proofErr w:type="spellStart"/>
      <w:r w:rsidRPr="00BC71B2">
        <w:rPr>
          <w:sz w:val="20"/>
          <w:szCs w:val="20"/>
          <w:lang w:val="uk-UA"/>
        </w:rPr>
        <w:t>Авалон</w:t>
      </w:r>
      <w:proofErr w:type="spellEnd"/>
      <w:r w:rsidRPr="00BC71B2">
        <w:rPr>
          <w:sz w:val="20"/>
          <w:szCs w:val="20"/>
          <w:lang w:val="uk-UA"/>
        </w:rPr>
        <w:t xml:space="preserve"> інк.» під брендом </w:t>
      </w:r>
      <w:proofErr w:type="spellStart"/>
      <w:r w:rsidRPr="00BC71B2">
        <w:rPr>
          <w:sz w:val="20"/>
          <w:szCs w:val="20"/>
          <w:lang w:val="uk-UA"/>
        </w:rPr>
        <w:t>Avalon</w:t>
      </w:r>
      <w:proofErr w:type="spellEnd"/>
      <w:r w:rsidRPr="00BC71B2">
        <w:rPr>
          <w:sz w:val="20"/>
          <w:szCs w:val="20"/>
          <w:lang w:val="uk-UA"/>
        </w:rPr>
        <w:t xml:space="preserve"> успішно залучила більше 6 тисяч інвесторів, реалізувала 1</w:t>
      </w:r>
      <w:r w:rsidR="00696484">
        <w:rPr>
          <w:sz w:val="20"/>
          <w:szCs w:val="20"/>
          <w:lang w:val="uk-UA"/>
        </w:rPr>
        <w:t>4</w:t>
      </w:r>
      <w:r w:rsidRPr="00BC71B2">
        <w:rPr>
          <w:sz w:val="20"/>
          <w:szCs w:val="20"/>
          <w:lang w:val="uk-UA"/>
        </w:rPr>
        <w:t xml:space="preserve"> інвестиційно-</w:t>
      </w:r>
      <w:proofErr w:type="spellStart"/>
      <w:r w:rsidRPr="00BC71B2">
        <w:rPr>
          <w:sz w:val="20"/>
          <w:szCs w:val="20"/>
          <w:lang w:val="uk-UA"/>
        </w:rPr>
        <w:t>девелоперських</w:t>
      </w:r>
      <w:proofErr w:type="spellEnd"/>
      <w:r w:rsidRPr="00BC71B2">
        <w:rPr>
          <w:sz w:val="20"/>
          <w:szCs w:val="20"/>
          <w:lang w:val="uk-UA"/>
        </w:rPr>
        <w:t xml:space="preserve"> </w:t>
      </w:r>
      <w:proofErr w:type="spellStart"/>
      <w:r w:rsidRPr="00BC71B2">
        <w:rPr>
          <w:sz w:val="20"/>
          <w:szCs w:val="20"/>
          <w:lang w:val="uk-UA"/>
        </w:rPr>
        <w:t>проєктів</w:t>
      </w:r>
      <w:proofErr w:type="spellEnd"/>
      <w:r w:rsidRPr="00BC71B2">
        <w:rPr>
          <w:sz w:val="20"/>
          <w:szCs w:val="20"/>
          <w:lang w:val="uk-UA"/>
        </w:rPr>
        <w:t xml:space="preserve"> житлової та комерційної нерухомості площею на понад </w:t>
      </w:r>
      <w:r w:rsidR="00696484">
        <w:rPr>
          <w:sz w:val="20"/>
          <w:szCs w:val="20"/>
          <w:lang w:val="uk-UA"/>
        </w:rPr>
        <w:t>550</w:t>
      </w:r>
      <w:r w:rsidRPr="00BC71B2">
        <w:rPr>
          <w:sz w:val="20"/>
          <w:szCs w:val="20"/>
          <w:lang w:val="uk-UA"/>
        </w:rPr>
        <w:t xml:space="preserve"> тис. </w:t>
      </w:r>
      <w:proofErr w:type="spellStart"/>
      <w:r w:rsidRPr="00BC71B2">
        <w:rPr>
          <w:sz w:val="20"/>
          <w:szCs w:val="20"/>
          <w:lang w:val="uk-UA"/>
        </w:rPr>
        <w:t>кв</w:t>
      </w:r>
      <w:proofErr w:type="spellEnd"/>
      <w:r w:rsidRPr="00BC71B2">
        <w:rPr>
          <w:sz w:val="20"/>
          <w:szCs w:val="20"/>
          <w:lang w:val="uk-UA"/>
        </w:rPr>
        <w:t>. м.</w:t>
      </w:r>
      <w:bookmarkStart w:id="1" w:name="_kl0zon6n17r" w:colFirst="0" w:colLast="0"/>
      <w:bookmarkEnd w:id="1"/>
      <w:r w:rsidRPr="00696484">
        <w:rPr>
          <w:sz w:val="20"/>
          <w:szCs w:val="20"/>
          <w:lang w:val="uk-UA"/>
        </w:rPr>
        <w:t xml:space="preserve"> </w:t>
      </w:r>
    </w:p>
    <w:sectPr w:rsidR="00DB75FC" w:rsidRPr="00A708D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FC"/>
    <w:rsid w:val="003D7EA3"/>
    <w:rsid w:val="00696484"/>
    <w:rsid w:val="00A708DE"/>
    <w:rsid w:val="00A97CCA"/>
    <w:rsid w:val="00BC71B2"/>
    <w:rsid w:val="00D74240"/>
    <w:rsid w:val="00DB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F7DB8D"/>
  <w15:docId w15:val="{3190A03D-3F99-5A40-BCA2-620ED1C4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valon-inc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Anhelina Kosenko</cp:lastModifiedBy>
  <cp:revision>5</cp:revision>
  <dcterms:created xsi:type="dcterms:W3CDTF">2023-02-07T13:34:00Z</dcterms:created>
  <dcterms:modified xsi:type="dcterms:W3CDTF">2024-11-06T08:50:00Z</dcterms:modified>
</cp:coreProperties>
</file>